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36980" w14:textId="0E31DBDD" w:rsidR="00287B1C" w:rsidRPr="0054779A" w:rsidRDefault="00287B1C" w:rsidP="00287B1C">
      <w:pPr>
        <w:spacing w:after="0" w:line="360" w:lineRule="auto"/>
        <w:jc w:val="center"/>
        <w:rPr>
          <w:rFonts w:ascii="Times New Roman" w:hAnsi="Times New Roman" w:cs="Times New Roman"/>
          <w:b/>
          <w:bCs/>
          <w:sz w:val="24"/>
          <w:szCs w:val="24"/>
        </w:rPr>
      </w:pPr>
      <w:r w:rsidRPr="0054779A">
        <w:rPr>
          <w:rFonts w:ascii="Times New Roman" w:hAnsi="Times New Roman" w:cs="Times New Roman"/>
          <w:b/>
          <w:bCs/>
          <w:sz w:val="24"/>
          <w:szCs w:val="24"/>
        </w:rPr>
        <w:t>GENEL GEREKÇE</w:t>
      </w:r>
    </w:p>
    <w:p w14:paraId="4E38057D" w14:textId="77777777" w:rsidR="0054779A" w:rsidRDefault="0054779A" w:rsidP="00287B1C">
      <w:pPr>
        <w:spacing w:after="0" w:line="360" w:lineRule="auto"/>
        <w:jc w:val="center"/>
        <w:rPr>
          <w:rFonts w:ascii="Times New Roman" w:hAnsi="Times New Roman" w:cs="Times New Roman"/>
          <w:b/>
          <w:bCs/>
          <w:sz w:val="24"/>
          <w:szCs w:val="24"/>
        </w:rPr>
      </w:pPr>
    </w:p>
    <w:p w14:paraId="59DA82C7" w14:textId="1EB65431" w:rsidR="00287B1C" w:rsidRDefault="00431A2D" w:rsidP="00287B1C">
      <w:pPr>
        <w:spacing w:after="0" w:line="360" w:lineRule="auto"/>
        <w:jc w:val="center"/>
        <w:rPr>
          <w:rFonts w:ascii="Times New Roman" w:hAnsi="Times New Roman" w:cs="Times New Roman"/>
          <w:b/>
          <w:bCs/>
          <w:sz w:val="24"/>
          <w:szCs w:val="24"/>
        </w:rPr>
      </w:pPr>
      <w:r w:rsidRPr="00431A2D">
        <w:rPr>
          <w:rFonts w:ascii="Times New Roman" w:hAnsi="Times New Roman" w:cs="Times New Roman"/>
          <w:b/>
          <w:bCs/>
          <w:sz w:val="24"/>
          <w:szCs w:val="24"/>
        </w:rPr>
        <w:t>İnternet Bağlantılı Telsiz Ekipmanlarının Ek Temel Gereklerinin Uygulanmasına Dair Tebliğ</w:t>
      </w:r>
      <w:r>
        <w:rPr>
          <w:rFonts w:ascii="Times New Roman" w:hAnsi="Times New Roman" w:cs="Times New Roman"/>
          <w:b/>
          <w:bCs/>
          <w:sz w:val="24"/>
          <w:szCs w:val="24"/>
        </w:rPr>
        <w:t xml:space="preserve"> (2022/30/AB)</w:t>
      </w:r>
    </w:p>
    <w:p w14:paraId="53C89B90" w14:textId="77777777" w:rsidR="00431A2D" w:rsidRDefault="00431A2D" w:rsidP="00287B1C">
      <w:pPr>
        <w:spacing w:after="0" w:line="360" w:lineRule="auto"/>
        <w:jc w:val="center"/>
        <w:rPr>
          <w:rFonts w:ascii="Times New Roman" w:hAnsi="Times New Roman" w:cs="Times New Roman"/>
          <w:sz w:val="24"/>
          <w:szCs w:val="24"/>
        </w:rPr>
      </w:pPr>
    </w:p>
    <w:p w14:paraId="74ADF95A" w14:textId="090A12E4" w:rsidR="00A20F8C" w:rsidRPr="008D5072" w:rsidRDefault="00A20F8C" w:rsidP="00A20F8C">
      <w:pPr>
        <w:spacing w:after="0" w:line="360" w:lineRule="auto"/>
        <w:jc w:val="both"/>
        <w:rPr>
          <w:rFonts w:ascii="Times New Roman" w:hAnsi="Times New Roman" w:cs="Times New Roman"/>
          <w:sz w:val="24"/>
          <w:szCs w:val="24"/>
        </w:rPr>
      </w:pPr>
      <w:r w:rsidRPr="008D5072">
        <w:rPr>
          <w:rFonts w:ascii="Times New Roman" w:hAnsi="Times New Roman" w:cs="Times New Roman"/>
          <w:sz w:val="24"/>
          <w:szCs w:val="24"/>
        </w:rPr>
        <w:t>Kurumumuz 5809 sayılı Elektronik Haberleşme Kanunu'nun 6’ncı maddesinin (n) bendi, 7223 sayılı Ürün Güvenliği ve Teknik Düzenlemeler Kanunu, Telsiz Ekipmanları Yönetmeliği (2014/53/AB) (TEY) ile Telsiz Ekipmanlarının Piyasa Gözetimi ve Denetimine Dair Yönetmelik kapsamında telsiz ekipmanlarına ilişkin piyasa gözetimi ve denetimi (PGD) faaliyetlerini yürütmektedir.</w:t>
      </w:r>
      <w:r>
        <w:rPr>
          <w:rFonts w:ascii="Times New Roman" w:hAnsi="Times New Roman" w:cs="Times New Roman"/>
          <w:sz w:val="24"/>
          <w:szCs w:val="24"/>
        </w:rPr>
        <w:t xml:space="preserve"> Avrupa Birliği (AB) ile 1 Ocak 1996 tarihinde yürürlüğe giren Gümrük Birliği Anlaşması gereğince telsiz ekipmanlarına yönelik AB teknik mevzuatının ülkemiz mevzuatına uyumlaştırılması da bu faaliyetler kapsamında yer almaktadır.</w:t>
      </w:r>
    </w:p>
    <w:p w14:paraId="5143E130" w14:textId="77777777" w:rsidR="00A20F8C" w:rsidRPr="008D5072" w:rsidRDefault="00A20F8C" w:rsidP="00A20F8C">
      <w:pPr>
        <w:spacing w:after="0" w:line="360" w:lineRule="auto"/>
        <w:jc w:val="both"/>
        <w:rPr>
          <w:rFonts w:ascii="Times New Roman" w:hAnsi="Times New Roman" w:cs="Times New Roman"/>
          <w:sz w:val="24"/>
          <w:szCs w:val="24"/>
        </w:rPr>
      </w:pPr>
    </w:p>
    <w:p w14:paraId="2F930F0C" w14:textId="73777710" w:rsidR="00EE2A59" w:rsidRDefault="00D84374" w:rsidP="00EE2A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29/10/2021 t</w:t>
      </w:r>
      <w:r w:rsidRPr="00FD1545">
        <w:rPr>
          <w:rFonts w:ascii="Times New Roman" w:hAnsi="Times New Roman" w:cs="Times New Roman"/>
          <w:sz w:val="24"/>
          <w:szCs w:val="24"/>
        </w:rPr>
        <w:t>arihli ve (AB) 20</w:t>
      </w:r>
      <w:r>
        <w:rPr>
          <w:rFonts w:ascii="Times New Roman" w:hAnsi="Times New Roman" w:cs="Times New Roman"/>
          <w:sz w:val="24"/>
          <w:szCs w:val="24"/>
        </w:rPr>
        <w:t>22</w:t>
      </w:r>
      <w:r w:rsidRPr="00FD1545">
        <w:rPr>
          <w:rFonts w:ascii="Times New Roman" w:hAnsi="Times New Roman" w:cs="Times New Roman"/>
          <w:sz w:val="24"/>
          <w:szCs w:val="24"/>
        </w:rPr>
        <w:t>/</w:t>
      </w:r>
      <w:r>
        <w:rPr>
          <w:rFonts w:ascii="Times New Roman" w:hAnsi="Times New Roman" w:cs="Times New Roman"/>
          <w:sz w:val="24"/>
          <w:szCs w:val="24"/>
        </w:rPr>
        <w:t>30</w:t>
      </w:r>
      <w:r w:rsidRPr="00FD1545">
        <w:rPr>
          <w:rFonts w:ascii="Times New Roman" w:hAnsi="Times New Roman" w:cs="Times New Roman"/>
          <w:sz w:val="24"/>
          <w:szCs w:val="24"/>
        </w:rPr>
        <w:t xml:space="preserve"> sayılı Yetki Devrine Dayanan Komisyon Tüzüğü</w:t>
      </w:r>
      <w:r w:rsidRPr="002E7BE7">
        <w:rPr>
          <w:rFonts w:ascii="Times New Roman" w:hAnsi="Times New Roman" w:cs="Times New Roman"/>
          <w:sz w:val="24"/>
          <w:szCs w:val="24"/>
        </w:rPr>
        <w:t xml:space="preserve"> </w:t>
      </w:r>
      <w:r w:rsidR="00EE2A59" w:rsidRPr="000A3FC5">
        <w:rPr>
          <w:rFonts w:ascii="Times New Roman" w:hAnsi="Times New Roman" w:cs="Times New Roman"/>
          <w:sz w:val="24"/>
          <w:szCs w:val="24"/>
        </w:rPr>
        <w:t>2022 yılında AB Resmi Gazetesi'nde yayımlanmış olup henüz</w:t>
      </w:r>
      <w:r w:rsidR="00EE2A59">
        <w:rPr>
          <w:rFonts w:ascii="Times New Roman" w:hAnsi="Times New Roman" w:cs="Times New Roman"/>
          <w:sz w:val="24"/>
          <w:szCs w:val="24"/>
        </w:rPr>
        <w:t xml:space="preserve"> </w:t>
      </w:r>
      <w:r w:rsidR="00EE2A59" w:rsidRPr="000A3FC5">
        <w:rPr>
          <w:rFonts w:ascii="Times New Roman" w:hAnsi="Times New Roman" w:cs="Times New Roman"/>
          <w:sz w:val="24"/>
          <w:szCs w:val="24"/>
        </w:rPr>
        <w:t>yürürlüğe girmeden 2023 yılında güncellenerek son halini almıştır. Söz konusu düzenleme ile Radio</w:t>
      </w:r>
      <w:r w:rsidR="00EE2A59">
        <w:rPr>
          <w:rFonts w:ascii="Times New Roman" w:hAnsi="Times New Roman" w:cs="Times New Roman"/>
          <w:sz w:val="24"/>
          <w:szCs w:val="24"/>
        </w:rPr>
        <w:t xml:space="preserve"> </w:t>
      </w:r>
      <w:r w:rsidR="00EE2A59" w:rsidRPr="000A3FC5">
        <w:rPr>
          <w:rFonts w:ascii="Times New Roman" w:hAnsi="Times New Roman" w:cs="Times New Roman"/>
          <w:sz w:val="24"/>
          <w:szCs w:val="24"/>
        </w:rPr>
        <w:t>Equipment Directive (2014/53/EU) düzenlemesinin başlıklı 3 üncü "Temel gerekler" maddesinin üçüncü</w:t>
      </w:r>
      <w:r w:rsidR="00EE2A59">
        <w:rPr>
          <w:rFonts w:ascii="Times New Roman" w:hAnsi="Times New Roman" w:cs="Times New Roman"/>
          <w:sz w:val="24"/>
          <w:szCs w:val="24"/>
        </w:rPr>
        <w:t xml:space="preserve"> </w:t>
      </w:r>
      <w:r w:rsidR="00EE2A59" w:rsidRPr="000A3FC5">
        <w:rPr>
          <w:rFonts w:ascii="Times New Roman" w:hAnsi="Times New Roman" w:cs="Times New Roman"/>
          <w:sz w:val="24"/>
          <w:szCs w:val="24"/>
        </w:rPr>
        <w:t>fıkrasının (d), (e) ve (f) bentlerinin uygulanacağı telsiz ekipmanları belirlenmektedir.</w:t>
      </w:r>
    </w:p>
    <w:p w14:paraId="37B4FCBA" w14:textId="77777777" w:rsidR="00EE2A59" w:rsidRPr="000A3FC5" w:rsidRDefault="00EE2A59" w:rsidP="00EE2A59">
      <w:pPr>
        <w:spacing w:after="0" w:line="360" w:lineRule="auto"/>
        <w:jc w:val="both"/>
        <w:rPr>
          <w:rFonts w:ascii="Times New Roman" w:hAnsi="Times New Roman" w:cs="Times New Roman"/>
          <w:sz w:val="24"/>
          <w:szCs w:val="24"/>
        </w:rPr>
      </w:pPr>
    </w:p>
    <w:p w14:paraId="35503C58" w14:textId="77777777" w:rsidR="00EE2A59" w:rsidRDefault="00EE2A59" w:rsidP="00EE2A59">
      <w:pPr>
        <w:spacing w:after="0" w:line="360" w:lineRule="auto"/>
        <w:jc w:val="both"/>
        <w:rPr>
          <w:rFonts w:ascii="Times New Roman" w:hAnsi="Times New Roman" w:cs="Times New Roman"/>
          <w:sz w:val="24"/>
          <w:szCs w:val="24"/>
        </w:rPr>
      </w:pPr>
      <w:r w:rsidRPr="000A3FC5">
        <w:rPr>
          <w:rFonts w:ascii="Times New Roman" w:hAnsi="Times New Roman" w:cs="Times New Roman"/>
          <w:sz w:val="24"/>
          <w:szCs w:val="24"/>
        </w:rPr>
        <w:t xml:space="preserve">Telsiz Ekipmanları Yönetmeliği (2014/53/AB)'nin </w:t>
      </w:r>
      <w:r w:rsidRPr="00182FFD">
        <w:rPr>
          <w:rFonts w:ascii="Times New Roman" w:hAnsi="Times New Roman" w:cs="Times New Roman"/>
          <w:i/>
          <w:iCs/>
          <w:sz w:val="24"/>
          <w:szCs w:val="24"/>
        </w:rPr>
        <w:t>"Temel gerekler"</w:t>
      </w:r>
      <w:r w:rsidRPr="000A3FC5">
        <w:rPr>
          <w:rFonts w:ascii="Times New Roman" w:hAnsi="Times New Roman" w:cs="Times New Roman"/>
          <w:sz w:val="24"/>
          <w:szCs w:val="24"/>
        </w:rPr>
        <w:t xml:space="preserve"> başlıklı 5 inci maddesinin</w:t>
      </w:r>
      <w:r>
        <w:rPr>
          <w:rFonts w:ascii="Times New Roman" w:hAnsi="Times New Roman" w:cs="Times New Roman"/>
          <w:sz w:val="24"/>
          <w:szCs w:val="24"/>
        </w:rPr>
        <w:t xml:space="preserve"> </w:t>
      </w:r>
      <w:r w:rsidRPr="000A3FC5">
        <w:rPr>
          <w:rFonts w:ascii="Times New Roman" w:hAnsi="Times New Roman" w:cs="Times New Roman"/>
          <w:sz w:val="24"/>
          <w:szCs w:val="24"/>
        </w:rPr>
        <w:t xml:space="preserve">dördüncü fıkrasında yer alan </w:t>
      </w:r>
      <w:r w:rsidRPr="0069347B">
        <w:rPr>
          <w:rFonts w:ascii="Times New Roman" w:hAnsi="Times New Roman" w:cs="Times New Roman"/>
          <w:i/>
          <w:iCs/>
          <w:sz w:val="24"/>
          <w:szCs w:val="24"/>
        </w:rPr>
        <w:t>"Kurum, üçüncü fıkrada belirtilen temel gereklerin belirli kategoriler veya sınıflar dâhilindeki ekipmanlara uygulanması amacıyla alınan Komisyon kararlarını çıkaracağı düzenlemeler çerçevesinde uygular."</w:t>
      </w:r>
      <w:r w:rsidRPr="000A3FC5">
        <w:rPr>
          <w:rFonts w:ascii="Times New Roman" w:hAnsi="Times New Roman" w:cs="Times New Roman"/>
          <w:sz w:val="24"/>
          <w:szCs w:val="24"/>
        </w:rPr>
        <w:t xml:space="preserve"> hükmü kapsamında ilgili düzenlemenin ülkemiz mevzuatına</w:t>
      </w:r>
      <w:r>
        <w:rPr>
          <w:rFonts w:ascii="Times New Roman" w:hAnsi="Times New Roman" w:cs="Times New Roman"/>
          <w:sz w:val="24"/>
          <w:szCs w:val="24"/>
        </w:rPr>
        <w:t xml:space="preserve"> </w:t>
      </w:r>
      <w:r w:rsidRPr="000A3FC5">
        <w:rPr>
          <w:rFonts w:ascii="Times New Roman" w:hAnsi="Times New Roman" w:cs="Times New Roman"/>
          <w:sz w:val="24"/>
          <w:szCs w:val="24"/>
        </w:rPr>
        <w:t>uyumlaştırılması ile aynı maddenin üçüncü fıkrasının (ç), (d) ve (e) bentlerinde (ek temel gerekler) yer</w:t>
      </w:r>
      <w:r>
        <w:rPr>
          <w:rFonts w:ascii="Times New Roman" w:hAnsi="Times New Roman" w:cs="Times New Roman"/>
          <w:sz w:val="24"/>
          <w:szCs w:val="24"/>
        </w:rPr>
        <w:t xml:space="preserve"> </w:t>
      </w:r>
      <w:r w:rsidRPr="000A3FC5">
        <w:rPr>
          <w:rFonts w:ascii="Times New Roman" w:hAnsi="Times New Roman" w:cs="Times New Roman"/>
          <w:sz w:val="24"/>
          <w:szCs w:val="24"/>
        </w:rPr>
        <w:t>alan;</w:t>
      </w:r>
    </w:p>
    <w:p w14:paraId="6227CE77" w14:textId="77777777" w:rsidR="00EE2A59" w:rsidRPr="000A3FC5" w:rsidRDefault="00EE2A59" w:rsidP="00EE2A59">
      <w:pPr>
        <w:spacing w:after="0" w:line="360" w:lineRule="auto"/>
        <w:jc w:val="both"/>
        <w:rPr>
          <w:rFonts w:ascii="Times New Roman" w:hAnsi="Times New Roman" w:cs="Times New Roman"/>
          <w:sz w:val="24"/>
          <w:szCs w:val="24"/>
        </w:rPr>
      </w:pPr>
    </w:p>
    <w:p w14:paraId="2C28848C" w14:textId="77777777" w:rsidR="00EE2A59" w:rsidRPr="00FF31B4" w:rsidRDefault="00EE2A59" w:rsidP="00EE2A59">
      <w:pPr>
        <w:spacing w:after="0" w:line="360" w:lineRule="auto"/>
        <w:ind w:firstLine="708"/>
        <w:jc w:val="both"/>
        <w:rPr>
          <w:rFonts w:ascii="Times New Roman" w:hAnsi="Times New Roman" w:cs="Times New Roman"/>
          <w:i/>
          <w:iCs/>
          <w:sz w:val="24"/>
          <w:szCs w:val="24"/>
        </w:rPr>
      </w:pPr>
      <w:r w:rsidRPr="00FF31B4">
        <w:rPr>
          <w:rFonts w:ascii="Times New Roman" w:hAnsi="Times New Roman" w:cs="Times New Roman"/>
          <w:i/>
          <w:iCs/>
          <w:sz w:val="24"/>
          <w:szCs w:val="24"/>
        </w:rPr>
        <w:t>"Belirli kategorilerdeki veya sınıflardaki telsiz ekipmanları, aşağıdaki temel gerekleri karşılayacak şekilde imal edilir:</w:t>
      </w:r>
    </w:p>
    <w:p w14:paraId="2971B61E" w14:textId="77777777" w:rsidR="00EE2A59" w:rsidRPr="00FF31B4" w:rsidRDefault="00EE2A59" w:rsidP="00EE2A59">
      <w:pPr>
        <w:spacing w:after="0" w:line="360" w:lineRule="auto"/>
        <w:ind w:firstLine="708"/>
        <w:jc w:val="both"/>
        <w:rPr>
          <w:rFonts w:ascii="Times New Roman" w:hAnsi="Times New Roman" w:cs="Times New Roman"/>
          <w:i/>
          <w:iCs/>
          <w:sz w:val="24"/>
          <w:szCs w:val="24"/>
        </w:rPr>
      </w:pPr>
      <w:r w:rsidRPr="00FF31B4">
        <w:rPr>
          <w:rFonts w:ascii="Times New Roman" w:hAnsi="Times New Roman" w:cs="Times New Roman"/>
          <w:i/>
          <w:iCs/>
          <w:sz w:val="24"/>
          <w:szCs w:val="24"/>
        </w:rPr>
        <w:t>(...)</w:t>
      </w:r>
    </w:p>
    <w:p w14:paraId="0A646CC7" w14:textId="77777777" w:rsidR="00EE2A59" w:rsidRPr="00FF31B4" w:rsidRDefault="00EE2A59" w:rsidP="00EE2A59">
      <w:pPr>
        <w:spacing w:after="0" w:line="360" w:lineRule="auto"/>
        <w:ind w:firstLine="708"/>
        <w:jc w:val="both"/>
        <w:rPr>
          <w:rFonts w:ascii="Times New Roman" w:hAnsi="Times New Roman" w:cs="Times New Roman"/>
          <w:i/>
          <w:iCs/>
          <w:sz w:val="24"/>
          <w:szCs w:val="24"/>
        </w:rPr>
      </w:pPr>
      <w:r w:rsidRPr="00FF31B4">
        <w:rPr>
          <w:rFonts w:ascii="Times New Roman" w:hAnsi="Times New Roman" w:cs="Times New Roman"/>
          <w:i/>
          <w:iCs/>
          <w:sz w:val="24"/>
          <w:szCs w:val="24"/>
        </w:rPr>
        <w:t>ç) Haberleşme şebekesine veya şebekenin çalışmasına zarar vermez ve şebeke kaynaklarının uygunsuz kullanılması nedeni ile haberleşme hizmetinin kabul edilemez bir seviyede bozulmasına sebep</w:t>
      </w:r>
      <w:r>
        <w:rPr>
          <w:rFonts w:ascii="Times New Roman" w:hAnsi="Times New Roman" w:cs="Times New Roman"/>
          <w:i/>
          <w:iCs/>
          <w:sz w:val="24"/>
          <w:szCs w:val="24"/>
        </w:rPr>
        <w:t xml:space="preserve"> </w:t>
      </w:r>
      <w:r w:rsidRPr="00FF31B4">
        <w:rPr>
          <w:rFonts w:ascii="Times New Roman" w:hAnsi="Times New Roman" w:cs="Times New Roman"/>
          <w:i/>
          <w:iCs/>
          <w:sz w:val="24"/>
          <w:szCs w:val="24"/>
        </w:rPr>
        <w:t>olmaz.</w:t>
      </w:r>
    </w:p>
    <w:p w14:paraId="49ADB388" w14:textId="77777777" w:rsidR="00EE2A59" w:rsidRPr="00FF31B4" w:rsidRDefault="00EE2A59" w:rsidP="00EE2A59">
      <w:pPr>
        <w:spacing w:after="0" w:line="360" w:lineRule="auto"/>
        <w:ind w:firstLine="708"/>
        <w:jc w:val="both"/>
        <w:rPr>
          <w:rFonts w:ascii="Times New Roman" w:hAnsi="Times New Roman" w:cs="Times New Roman"/>
          <w:i/>
          <w:iCs/>
          <w:sz w:val="24"/>
          <w:szCs w:val="24"/>
        </w:rPr>
      </w:pPr>
      <w:r w:rsidRPr="00FF31B4">
        <w:rPr>
          <w:rFonts w:ascii="Times New Roman" w:hAnsi="Times New Roman" w:cs="Times New Roman"/>
          <w:i/>
          <w:iCs/>
          <w:sz w:val="24"/>
          <w:szCs w:val="24"/>
        </w:rPr>
        <w:t>d) Kullanıcıların ve abonelerin kişisel bilgileri ile gizliliğinin korunmasını sağlamak için tedbirler</w:t>
      </w:r>
      <w:r>
        <w:rPr>
          <w:rFonts w:ascii="Times New Roman" w:hAnsi="Times New Roman" w:cs="Times New Roman"/>
          <w:i/>
          <w:iCs/>
          <w:sz w:val="24"/>
          <w:szCs w:val="24"/>
        </w:rPr>
        <w:t xml:space="preserve"> </w:t>
      </w:r>
      <w:r w:rsidRPr="00FF31B4">
        <w:rPr>
          <w:rFonts w:ascii="Times New Roman" w:hAnsi="Times New Roman" w:cs="Times New Roman"/>
          <w:i/>
          <w:iCs/>
          <w:sz w:val="24"/>
          <w:szCs w:val="24"/>
        </w:rPr>
        <w:t>içerir.</w:t>
      </w:r>
    </w:p>
    <w:p w14:paraId="27CD4CD0" w14:textId="77777777" w:rsidR="00EE2A59" w:rsidRPr="00FF31B4" w:rsidRDefault="00EE2A59" w:rsidP="00EE2A59">
      <w:pPr>
        <w:spacing w:after="0" w:line="360" w:lineRule="auto"/>
        <w:ind w:firstLine="708"/>
        <w:jc w:val="both"/>
        <w:rPr>
          <w:rFonts w:ascii="Times New Roman" w:hAnsi="Times New Roman" w:cs="Times New Roman"/>
          <w:i/>
          <w:iCs/>
          <w:sz w:val="24"/>
          <w:szCs w:val="24"/>
        </w:rPr>
      </w:pPr>
      <w:r w:rsidRPr="00FF31B4">
        <w:rPr>
          <w:rFonts w:ascii="Times New Roman" w:hAnsi="Times New Roman" w:cs="Times New Roman"/>
          <w:i/>
          <w:iCs/>
          <w:sz w:val="24"/>
          <w:szCs w:val="24"/>
        </w:rPr>
        <w:lastRenderedPageBreak/>
        <w:t>e) Sahtekârlığa karşı korunma sağlanması için belirli özellikleri destekler.</w:t>
      </w:r>
    </w:p>
    <w:p w14:paraId="0A088A54" w14:textId="77777777" w:rsidR="00EE2A59" w:rsidRPr="00FF31B4" w:rsidRDefault="00EE2A59" w:rsidP="00EE2A59">
      <w:pPr>
        <w:spacing w:after="0" w:line="360" w:lineRule="auto"/>
        <w:ind w:firstLine="708"/>
        <w:jc w:val="both"/>
        <w:rPr>
          <w:rFonts w:ascii="Times New Roman" w:hAnsi="Times New Roman" w:cs="Times New Roman"/>
          <w:i/>
          <w:iCs/>
          <w:sz w:val="24"/>
          <w:szCs w:val="24"/>
        </w:rPr>
      </w:pPr>
      <w:r w:rsidRPr="00FF31B4">
        <w:rPr>
          <w:rFonts w:ascii="Times New Roman" w:hAnsi="Times New Roman" w:cs="Times New Roman"/>
          <w:i/>
          <w:iCs/>
          <w:sz w:val="24"/>
          <w:szCs w:val="24"/>
        </w:rPr>
        <w:t>(...)"</w:t>
      </w:r>
    </w:p>
    <w:p w14:paraId="04AF65ED" w14:textId="77777777" w:rsidR="00EE2A59" w:rsidRDefault="00EE2A59" w:rsidP="00EE2A59">
      <w:pPr>
        <w:spacing w:after="0" w:line="360" w:lineRule="auto"/>
        <w:jc w:val="both"/>
        <w:rPr>
          <w:rFonts w:ascii="Times New Roman" w:hAnsi="Times New Roman" w:cs="Times New Roman"/>
          <w:sz w:val="24"/>
          <w:szCs w:val="24"/>
        </w:rPr>
      </w:pPr>
    </w:p>
    <w:p w14:paraId="5ACE5E6B" w14:textId="3DDA862D" w:rsidR="0075304E" w:rsidRDefault="00EE2A59" w:rsidP="00EE2A59">
      <w:pPr>
        <w:spacing w:after="0" w:line="360" w:lineRule="auto"/>
        <w:jc w:val="both"/>
        <w:rPr>
          <w:rFonts w:ascii="Times New Roman" w:hAnsi="Times New Roman" w:cs="Times New Roman"/>
          <w:sz w:val="24"/>
          <w:szCs w:val="24"/>
        </w:rPr>
      </w:pPr>
      <w:r w:rsidRPr="000A3FC5">
        <w:rPr>
          <w:rFonts w:ascii="Times New Roman" w:hAnsi="Times New Roman" w:cs="Times New Roman"/>
          <w:sz w:val="24"/>
          <w:szCs w:val="24"/>
        </w:rPr>
        <w:t>hükümlerinin uygulanacağı telsiz ekipmanlarının belirlenmesi amaçlanmaktadır.</w:t>
      </w:r>
    </w:p>
    <w:p w14:paraId="035A4BBC" w14:textId="77777777" w:rsidR="00EE2A59" w:rsidRPr="00EE2A59" w:rsidRDefault="00EE2A59" w:rsidP="00EE2A59">
      <w:pPr>
        <w:spacing w:after="0" w:line="360" w:lineRule="auto"/>
        <w:jc w:val="both"/>
        <w:rPr>
          <w:rFonts w:ascii="Times New Roman" w:hAnsi="Times New Roman" w:cs="Times New Roman"/>
          <w:sz w:val="24"/>
          <w:szCs w:val="24"/>
        </w:rPr>
      </w:pPr>
    </w:p>
    <w:p w14:paraId="5E43E7A6" w14:textId="06DE41A8" w:rsidR="00993045" w:rsidRDefault="00993045" w:rsidP="00993045">
      <w:pPr>
        <w:spacing w:after="0" w:line="360" w:lineRule="auto"/>
        <w:jc w:val="both"/>
      </w:pPr>
      <w:r>
        <w:rPr>
          <w:rFonts w:ascii="Times New Roman" w:hAnsi="Times New Roman" w:cs="Times New Roman"/>
          <w:sz w:val="24"/>
          <w:szCs w:val="24"/>
        </w:rPr>
        <w:t>Hazırlanan tebliğ taslağı</w:t>
      </w:r>
      <w:r w:rsidR="00B54B02">
        <w:rPr>
          <w:rFonts w:ascii="Times New Roman" w:hAnsi="Times New Roman" w:cs="Times New Roman"/>
          <w:sz w:val="24"/>
          <w:szCs w:val="24"/>
        </w:rPr>
        <w:t>na ilişkin olarak</w:t>
      </w:r>
      <w:r>
        <w:rPr>
          <w:rFonts w:ascii="Times New Roman" w:hAnsi="Times New Roman" w:cs="Times New Roman"/>
          <w:sz w:val="24"/>
          <w:szCs w:val="24"/>
        </w:rPr>
        <w:t xml:space="preserve"> Mevzuat Hazırlama Usul ve Esaslar Hakkında Yönetmelik'in "Görüş alma" başlıklı 6'ncı maddesi ve Bilgi Teknolojileri ve İletişim Kurumu Teşkilat Yönetmeliği'nin "Görüş alınması ve değerlendirilmesi" başlıklı 44'üncü maddesinin birinci fıkrası uyarınca Bilgi Teknolojileri ve İletişim Kurulunun 06.05.2025 tarihli ve 2025/İK-TED/128 sayılı Kararı ile Kurum dışı görüşlerin alınmasına karar verilmiştir.</w:t>
      </w:r>
    </w:p>
    <w:p w14:paraId="00164D65" w14:textId="77777777" w:rsidR="00755B6F" w:rsidRDefault="00755B6F"/>
    <w:sectPr w:rsidR="00755B6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4E7D4" w14:textId="77777777" w:rsidR="00126E87" w:rsidRDefault="00126E87" w:rsidP="008328B3">
      <w:pPr>
        <w:spacing w:after="0" w:line="240" w:lineRule="auto"/>
      </w:pPr>
      <w:r>
        <w:separator/>
      </w:r>
    </w:p>
  </w:endnote>
  <w:endnote w:type="continuationSeparator" w:id="0">
    <w:p w14:paraId="798645F9" w14:textId="77777777" w:rsidR="00126E87" w:rsidRDefault="00126E87" w:rsidP="00832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CF5AF" w14:textId="77777777" w:rsidR="00126E87" w:rsidRDefault="00126E87" w:rsidP="008328B3">
      <w:pPr>
        <w:spacing w:after="0" w:line="240" w:lineRule="auto"/>
      </w:pPr>
      <w:r>
        <w:separator/>
      </w:r>
    </w:p>
  </w:footnote>
  <w:footnote w:type="continuationSeparator" w:id="0">
    <w:p w14:paraId="59317BB0" w14:textId="77777777" w:rsidR="00126E87" w:rsidRDefault="00126E87" w:rsidP="008328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B5B59"/>
    <w:multiLevelType w:val="hybridMultilevel"/>
    <w:tmpl w:val="83FA7B78"/>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FD21C04"/>
    <w:multiLevelType w:val="hybridMultilevel"/>
    <w:tmpl w:val="1744FCF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E18"/>
    <w:rsid w:val="00052C00"/>
    <w:rsid w:val="000743F5"/>
    <w:rsid w:val="00126E87"/>
    <w:rsid w:val="00257777"/>
    <w:rsid w:val="00287B1C"/>
    <w:rsid w:val="002F62F4"/>
    <w:rsid w:val="00407FAE"/>
    <w:rsid w:val="00431A2D"/>
    <w:rsid w:val="0054779A"/>
    <w:rsid w:val="006F0193"/>
    <w:rsid w:val="0075304E"/>
    <w:rsid w:val="00755B6F"/>
    <w:rsid w:val="008328B3"/>
    <w:rsid w:val="008A698B"/>
    <w:rsid w:val="00993045"/>
    <w:rsid w:val="009F284D"/>
    <w:rsid w:val="00A20F8C"/>
    <w:rsid w:val="00B115DE"/>
    <w:rsid w:val="00B54B02"/>
    <w:rsid w:val="00B90EBF"/>
    <w:rsid w:val="00CE57CD"/>
    <w:rsid w:val="00D84374"/>
    <w:rsid w:val="00EA0E18"/>
    <w:rsid w:val="00EE2A59"/>
    <w:rsid w:val="00F96B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B1184"/>
  <w15:chartTrackingRefBased/>
  <w15:docId w15:val="{43D59A71-5B7C-47DB-9BB9-D1C078E85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F8C"/>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20F8C"/>
    <w:pPr>
      <w:spacing w:after="160" w:line="259"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80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400</Words>
  <Characters>2281</Characters>
  <Application>Microsoft Office Word</Application>
  <DocSecurity>0</DocSecurity>
  <Lines>19</Lines>
  <Paragraphs>5</Paragraphs>
  <ScaleCrop>false</ScaleCrop>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Emre DAVARCI</dc:creator>
  <cp:keywords/>
  <dc:description/>
  <cp:lastModifiedBy>Murat Emre DAVARCI</cp:lastModifiedBy>
  <cp:revision>16</cp:revision>
  <dcterms:created xsi:type="dcterms:W3CDTF">2025-03-05T06:22:00Z</dcterms:created>
  <dcterms:modified xsi:type="dcterms:W3CDTF">2025-05-28T12:22:00Z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uid="id_classification_unclassified" value="" /&gt;&lt;/sisl&gt;</vt:lpwstr>
  </property>
  <property fmtid="{D5CDD505-2E9C-101B-9397-08002B2CF9AE}" pid="4" name="bjLabelRefreshRequired">
    <vt:lpwstr>FileClassifier</vt:lpwstr>
  </property>
</Properties>
</file>